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81" w:rsidRPr="00EC3881" w:rsidRDefault="00EC3881" w:rsidP="00B71A5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</w:t>
      </w:r>
      <w:r w:rsidR="00B8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 образования</w:t>
      </w:r>
    </w:p>
    <w:p w:rsidR="00EC3881" w:rsidRPr="00EC3881" w:rsidRDefault="005567A2" w:rsidP="00B71A5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16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ифрового, естественнонаучного и </w:t>
      </w:r>
      <w:r w:rsidR="00EC3881" w:rsidRPr="00EC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гуманитарного профилей</w:t>
      </w:r>
    </w:p>
    <w:p w:rsidR="00EC3881" w:rsidRPr="00EC3881" w:rsidRDefault="00004700" w:rsidP="00B71A5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«Точка р</w:t>
      </w:r>
      <w:r w:rsidR="00EC3881" w:rsidRPr="00EC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оста»</w:t>
      </w:r>
    </w:p>
    <w:p w:rsidR="00EC3881" w:rsidRPr="00EC3881" w:rsidRDefault="00B82141" w:rsidP="00B71A5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</w:t>
      </w:r>
      <w:r w:rsidR="00EC3881" w:rsidRPr="00EC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C3881" w:rsidRPr="00EC3881" w:rsidRDefault="00B71A5B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«Образование» федерального проекта «Современная школа» с сентяб</w:t>
      </w:r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2020 года на базе МБОУ «ЭМГ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начал своё функционирование Центр образования цифрового и</w:t>
      </w:r>
      <w:r w:rsidR="000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профилей «Точка р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оста».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Центра является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функционирования Центра предшествовала определенная работа по подготовке помещений, обучению кадров, укреплению информационной базы </w:t>
      </w:r>
      <w:r w:rsidR="006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 «По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располагается в двух кабинетах формирования цифровых</w:t>
      </w:r>
      <w:r w:rsidR="00CD4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626" w:rsidRPr="00CD4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естественнонаучного</w:t>
      </w:r>
      <w:r w:rsidR="00CD4626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гуманитарных компетенций, в том числе по предметным областям «Основы безопасности ж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изнедеятельности» и «Робототехника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DB3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3D88" w:rsidRP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проектирование», «Шахматы», «Юный репортер»,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свою очередь включает в себя помещение для проектной деятельности – пространство, выполняющее роль</w:t>
      </w:r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общественной жизни гимназии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проектной деятельности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зонируется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коворкинга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</w:t>
      </w:r>
      <w:proofErr w:type="gram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шахматную гостиную и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медиазону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современным оборудованием и техническими новинками.</w:t>
      </w:r>
    </w:p>
    <w:p w:rsidR="00E6576C" w:rsidRPr="00E6576C" w:rsidRDefault="00EC3881" w:rsidP="00E6576C">
      <w:pPr>
        <w:pStyle w:val="a5"/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оборудования Центра.</w:t>
      </w:r>
    </w:p>
    <w:p w:rsidR="00EC3881" w:rsidRPr="00E6576C" w:rsidRDefault="00ED0B2E" w:rsidP="00E6576C">
      <w:pPr>
        <w:pStyle w:val="a5"/>
        <w:shd w:val="clear" w:color="auto" w:fill="F9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8-9 </w:t>
      </w:r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на новом оборудован</w:t>
      </w:r>
      <w:r w:rsidR="006027F6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осваивали пре</w:t>
      </w:r>
      <w:r w:rsidR="00CD4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 «ОБЖ»,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</w:t>
      </w:r>
      <w:r w:rsidR="006027F6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– предмет «</w:t>
      </w:r>
      <w:r w:rsidR="00CD46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7D4">
        <w:rPr>
          <w:rFonts w:ascii="Times New Roman" w:eastAsia="Times New Roman" w:hAnsi="Times New Roman" w:cs="Times New Roman"/>
          <w:sz w:val="28"/>
          <w:szCs w:val="28"/>
          <w:lang w:eastAsia="ru-RU"/>
        </w:rPr>
        <w:t>6-7 классов - предмет «Робототехника»,</w:t>
      </w:r>
      <w:r w:rsidR="00DB3D88" w:rsidRP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 классов «3</w:t>
      </w:r>
      <w:r w:rsidR="00DB3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3D88" w:rsidRP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проектирование», </w:t>
      </w:r>
      <w:r w:rsidR="002857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28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репортер»</w:t>
      </w:r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эффективного усвоения учебного материала на уроках «Основы безопасности жизнедеятельности» применялись тренажеры-манекены для отработки сердечно-лёгочной реанимации и приемов удаления инородного тела из верхних дыхательных </w:t>
      </w:r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путей. Также на уроках использовались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использовались мобильный класс с ноутбуками, ноутбук для учителя, МФУ (принтер, скан</w:t>
      </w:r>
      <w:r w:rsidR="006027F6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копир). На  занятиях кружка «Робототехника» в 5-7</w:t>
      </w:r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 целью применения </w:t>
      </w:r>
      <w:proofErr w:type="spellStart"/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активно-деятельностных</w:t>
      </w:r>
      <w:proofErr w:type="spellEnd"/>
      <w:r w:rsidR="00EC3881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обучения использовали ручной инстру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промышленное оборудование. «</w:t>
      </w:r>
      <w:r w:rsidR="00684D99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3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3D88" w:rsidRP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проектирование» и</w:t>
      </w:r>
      <w:r w:rsidR="00684D99" w:rsidRPr="00E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</w:t>
      </w:r>
      <w:r w:rsidR="006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аниях. В </w:t>
      </w:r>
      <w:proofErr w:type="spellStart"/>
      <w:r w:rsidR="0068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коворкингзоне</w:t>
      </w:r>
      <w:proofErr w:type="spellEnd"/>
      <w:r w:rsidR="006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гимназисты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ноутбуком, фотоаппаратом, </w:t>
      </w:r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квадракоптерами</w:t>
      </w:r>
      <w:proofErr w:type="spellEnd"/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дополнительного образования по программам </w:t>
      </w:r>
      <w:r w:rsidR="001C726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84D9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7268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безопасности ж</w:t>
      </w:r>
      <w:r w:rsidR="001C7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изнедеятельности» и «Робототехника</w:t>
      </w:r>
      <w:r w:rsidR="001C7268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C7268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1C7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C7268" w:rsidRPr="00D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проектирование» </w:t>
      </w:r>
      <w:r w:rsidRPr="001C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приобретали практические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навыки работы на ноутбуке, 3D принтере,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квадрокоптере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конструкторе LEGO. Комплект для обучения шахматам использовали для проведения занятий кружка «Шахматы». На практических</w:t>
      </w:r>
      <w:r w:rsidR="001C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кружка «Юный репортер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ребята активно использовали фотоаппарат </w:t>
      </w:r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объективом, штатив и микрофон, </w:t>
      </w:r>
      <w:proofErr w:type="spellStart"/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квадракоптеры</w:t>
      </w:r>
      <w:proofErr w:type="spellEnd"/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курсов основными трудностями, с которыми мы столкнулись – это занятость кабинетов Центра (проведение мониторингов учащихся различной направленности) и предоставление не</w:t>
      </w:r>
      <w:r w:rsidR="0001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оборудования – один из трёх </w:t>
      </w:r>
      <w:proofErr w:type="spellStart"/>
      <w:r w:rsidR="00015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коптеров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подключаются к телефону.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кружка «Шахматы» демонстрация разборов тактик, ходов осложнена без интерактивной доски.</w:t>
      </w:r>
      <w:r w:rsidR="0001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в новом учебном году нам предоставят интерактивную доску и оборудование (вышедшее из строя), что сделает наши занятия более продуктивными и интересными.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программ дополнительного образования.</w:t>
      </w:r>
    </w:p>
    <w:p w:rsidR="00EC3881" w:rsidRPr="00EC3881" w:rsidRDefault="006027F6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2B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 в Центре реализовались 5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дополнительного образования: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0"/>
        <w:gridCol w:w="2132"/>
        <w:gridCol w:w="2557"/>
        <w:gridCol w:w="1258"/>
        <w:gridCol w:w="3045"/>
      </w:tblGrid>
      <w:tr w:rsidR="00EC3881" w:rsidRPr="00EC3881" w:rsidTr="00EC3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детей/</w:t>
            </w:r>
          </w:p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образования, </w:t>
            </w: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реализующий данную программу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Общеинтеллектуальное</w:t>
            </w:r>
            <w:proofErr w:type="spell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деятельности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881" w:rsidRPr="00EC3881" w:rsidRDefault="005857BF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881" w:rsidRPr="00015109" w:rsidRDefault="00015109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проектирование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015109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015109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015109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Мергеновна</w:t>
            </w:r>
            <w:proofErr w:type="spellEnd"/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881" w:rsidRPr="00EC3881" w:rsidRDefault="005857BF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Юный </w:t>
            </w:r>
            <w:r w:rsidR="002B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репортер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Олег Анатольевич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Естественнонаучное направление деятельности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881" w:rsidRPr="00EC3881" w:rsidRDefault="005857BF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3ч.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Иванович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направление деятельности</w:t>
            </w:r>
          </w:p>
        </w:tc>
      </w:tr>
      <w:tr w:rsidR="00015109" w:rsidRPr="00EC3881" w:rsidTr="00015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5857BF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  <w:gridSpan w:val="2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527" w:type="dxa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1228" w:type="dxa"/>
            <w:vAlign w:val="center"/>
            <w:hideMark/>
          </w:tcPr>
          <w:p w:rsidR="00EC3881" w:rsidRPr="00EC3881" w:rsidRDefault="002B1A98" w:rsidP="0001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ч.</w:t>
            </w:r>
          </w:p>
        </w:tc>
        <w:tc>
          <w:tcPr>
            <w:tcW w:w="3000" w:type="dxa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Бадма-Горяев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Спиридонович</w:t>
            </w:r>
          </w:p>
        </w:tc>
      </w:tr>
      <w:tr w:rsidR="00EC3881" w:rsidRPr="00EC3881" w:rsidTr="002B1A98">
        <w:trPr>
          <w:tblCellSpacing w:w="15" w:type="dxa"/>
        </w:trPr>
        <w:tc>
          <w:tcPr>
            <w:tcW w:w="9385" w:type="dxa"/>
            <w:gridSpan w:val="6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Социально-педагогическое направление деятельности</w:t>
            </w:r>
          </w:p>
        </w:tc>
      </w:tr>
      <w:tr w:rsidR="00015109" w:rsidRPr="00EC3881" w:rsidTr="00015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5857BF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2" w:type="dxa"/>
            <w:gridSpan w:val="2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527" w:type="dxa"/>
            <w:vAlign w:val="center"/>
            <w:hideMark/>
          </w:tcPr>
          <w:p w:rsidR="00EC3881" w:rsidRPr="00EC3881" w:rsidRDefault="00732C25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228" w:type="dxa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3000" w:type="dxa"/>
            <w:vAlign w:val="center"/>
            <w:hideMark/>
          </w:tcPr>
          <w:p w:rsidR="00EC3881" w:rsidRPr="00EC3881" w:rsidRDefault="002B1A98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Юрьевич</w:t>
            </w:r>
          </w:p>
        </w:tc>
      </w:tr>
    </w:tbl>
    <w:p w:rsidR="00EC3881" w:rsidRPr="00EC3881" w:rsidRDefault="00684D99" w:rsidP="00B9669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результата), на развитие учебно-исследовательской деятельности обучающихся</w:t>
      </w:r>
      <w:r w:rsidR="00B9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компетенции: </w:t>
      </w:r>
    </w:p>
    <w:p w:rsidR="00EC3881" w:rsidRPr="00EC3881" w:rsidRDefault="00EC3881" w:rsidP="00B9669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вступать в коммуникацию со сверстниками и учителем, понимать и продвигать предлагаемые идеи; </w:t>
      </w:r>
    </w:p>
    <w:p w:rsidR="00EC3881" w:rsidRDefault="00EC3881" w:rsidP="00B9669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 и интерпретировать финансовую информацию из различных источников. </w:t>
      </w:r>
    </w:p>
    <w:p w:rsidR="00B9669D" w:rsidRPr="005662FD" w:rsidRDefault="00B9669D" w:rsidP="00B9669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кружка «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9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проектирование» были изучены базовые элементы, такие как: знакомство с программой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DSMAX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моделирование примитивами  и сплайнами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основных модификаторов, создание моделей по картине, использование 3</w:t>
      </w:r>
      <w:r w:rsidR="00EA1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принтера </w:t>
      </w:r>
      <w:r w:rsidR="005662FD" w:rsidRP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Tiertime</w:t>
      </w:r>
      <w:proofErr w:type="spellEnd"/>
      <w:r w:rsidR="005662FD" w:rsidRP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="005662FD" w:rsidRP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с разными видами </w:t>
      </w:r>
      <w:proofErr w:type="spellStart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филамента</w:t>
      </w:r>
      <w:proofErr w:type="spellEnd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Начали изучение полигонального моделирования. Модель лотоса для выставки создана моделированием</w:t>
      </w:r>
      <w:r w:rsidR="00E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сплайнами. Ежик и </w:t>
      </w:r>
      <w:proofErr w:type="spellStart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конкурса в КГУ создавались по картинам с помощью полигонального моделирования. Отработаны навыки печати на 3 </w:t>
      </w:r>
      <w:r w:rsidR="00566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принтере, моделирование </w:t>
      </w:r>
      <w:proofErr w:type="gramStart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2FD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выбор конечного (итогового) продукта, оценка реализуемости проекта, определение необходимых ресурсов. Главным смыслом проектирования в сфере образования есть то, что оно является учеб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ным. Оказана  методическая  поддержка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при проведении 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проектно-исследовательских работ и подготовке выступлений на различных научно-практических конференциях и защите проектов. </w:t>
      </w:r>
    </w:p>
    <w:p w:rsidR="005662FD" w:rsidRPr="0032561B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педагогами были даны открытые </w:t>
      </w:r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Start"/>
      <w:r w:rsidR="005662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56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32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3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квадракоптера</w:t>
      </w:r>
      <w:proofErr w:type="spellEnd"/>
      <w:r w:rsidR="0032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«Точки роста» в 10 классе (преподаватель Ермаков О.А.), «Оказание первой помощи при утоплении» в 11к классе (преподаватель Доржиева Д.М.). Занятия проведены на хорошем методическом уровне.</w:t>
      </w:r>
    </w:p>
    <w:p w:rsidR="00860402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 освоения курса обучающиеся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1D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награждены дипломами:</w:t>
      </w:r>
    </w:p>
    <w:p w:rsidR="001D25E1" w:rsidRDefault="001D25E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- диплом 1 степени на республиканском конкурсе «Юных техников и изобретателей» в компетенции «3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-моделирование (Цифровые технологии), преподаватель Доржиева Д.М.</w:t>
      </w:r>
    </w:p>
    <w:p w:rsidR="00765016" w:rsidRDefault="00765016" w:rsidP="0076501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 3 степени на </w:t>
      </w:r>
      <w:r w:rsidRPr="0076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чемпионате «Молодые профессионалы»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 w:rsidRPr="0076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-2022 в компетенции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6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Доржиева Д.М.</w:t>
      </w:r>
    </w:p>
    <w:p w:rsidR="0010686E" w:rsidRDefault="00765016" w:rsidP="0010686E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5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30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</w:t>
      </w:r>
      <w:proofErr w:type="spellEnd"/>
      <w:r w:rsidR="004B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3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 </w:t>
      </w:r>
      <w:r w:rsidR="004B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 на </w:t>
      </w:r>
      <w:r w:rsidR="008A3167" w:rsidRPr="008A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Межрегиональном фестив</w:t>
      </w:r>
      <w:r w:rsidR="008A3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по робототехнике «</w:t>
      </w:r>
      <w:r w:rsidR="0010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РОБОФЕСТ- Создаем будущее-2022» в компетенции «Выставка по 3</w:t>
      </w:r>
      <w:r w:rsidR="001068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0686E" w:rsidRPr="001068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6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моделированию от 10 до 12 лет», преподаватель Доржиева Д.М.</w:t>
      </w:r>
    </w:p>
    <w:p w:rsidR="00B14AB4" w:rsidRDefault="005808A5" w:rsidP="00B14AB4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1 степени на </w:t>
      </w:r>
      <w:r w:rsidR="00B14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чемпионате «</w:t>
      </w:r>
      <w:proofErr w:type="spellStart"/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Калмыкия в компетенции «Робототехника»,</w:t>
      </w:r>
      <w:r w:rsidR="00B14AB4" w:rsidRP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Доржиева Д.М.</w:t>
      </w:r>
    </w:p>
    <w:p w:rsidR="00765016" w:rsidRDefault="00B14AB4" w:rsidP="0076501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Лиджигоряев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Межрегиональном фестивале по робототехнике «РОБОФЕС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Создаем будущее-2022» в компетенции «Выставка по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068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моделированию от 10 до 12 лет», 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Бадма-Горяев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B14AB4" w:rsidRDefault="00004700" w:rsidP="0076501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22C50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100 % педагогов Центра прошли обучение на курсах повышения квалификации</w:t>
      </w:r>
      <w:proofErr w:type="gramStart"/>
      <w:r w:rsidR="00F22C50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12C8B" w:rsidRDefault="00D12C8B" w:rsidP="0076501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О.А.- региональный семинар «Использование оборудования центров «Точка роста»,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реализации образовательных программ естественнонаучной направленности, октябрь 2021г</w:t>
      </w:r>
      <w:r w:rsidR="0097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Элиста)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форум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12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КУБ», «Точка роста»: инфра</w:t>
      </w:r>
      <w:r w:rsidR="00971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нацпроекта «Образование» для развития способностей и талантов детей,</w:t>
      </w:r>
      <w:r w:rsidR="0097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2021г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B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г Симферополь).</w:t>
      </w:r>
    </w:p>
    <w:p w:rsidR="00732C25" w:rsidRDefault="00732C25" w:rsidP="00732C25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Бадмаева Л.И.-</w:t>
      </w:r>
      <w:r w:rsidRPr="007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12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КУБ», «Точка роста»: инфраструктура нацпроекта «Образование» для развития способностей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талантов детей, октябрь 2021г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Симферополь)</w:t>
      </w:r>
      <w:r w:rsid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 семинар «Использование оборудования центров «Точка роста», «</w:t>
      </w:r>
      <w:proofErr w:type="spellStart"/>
      <w:r w:rsid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реализации образовательных программ </w:t>
      </w:r>
      <w:proofErr w:type="spellStart"/>
      <w:r w:rsid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r w:rsid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направления», октябрь 2021г (г. Элиста), Использование оборудования центров «Точка роста» в формировании функциональной грамотности школьников», декабрь 2021г (г. Элиста)</w:t>
      </w:r>
    </w:p>
    <w:p w:rsidR="00732C25" w:rsidRDefault="00732C25" w:rsidP="00732C25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Л.Ю.- региональный семинар «Использование оборудования центров «Точка роста»,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реализации образовательных программ естественнонаучной направленности, октябрь 2021г (г. Элиста), форум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12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КУБ», «Точка роста»: инфраструктура нацпроекта «Образование» для развития способностей и талантов детей, октябрь 2021г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Симферополь).</w:t>
      </w:r>
    </w:p>
    <w:p w:rsidR="00E2370F" w:rsidRDefault="00E2370F" w:rsidP="00E2370F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Бадма-Горяев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А.С.- региональный семинар «Использование оборудования центров «Точка роста»,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реализации образовательных программ естественнонаучной направленности, октябрь 2021г (г. Элиста), форум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12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КУБ», «Точка роста»: инфраструктура нацпроекта «Образование» для развития способностей и талантов детей, октябрь 2021г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Симферополь).</w:t>
      </w:r>
    </w:p>
    <w:p w:rsidR="00E2370F" w:rsidRDefault="00E2370F" w:rsidP="00E2370F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В.А.-</w:t>
      </w:r>
      <w:r w:rsidRPr="00E2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семинар «Использование оборудования центров «Точка роста»,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реализации образовательных программ естественнонаучной направленности, октябрь 2021г (г. Элиста).</w:t>
      </w:r>
    </w:p>
    <w:p w:rsidR="00627995" w:rsidRPr="00627995" w:rsidRDefault="00004700" w:rsidP="00004700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Мероприятия, проходившие в </w:t>
      </w:r>
      <w:r w:rsidR="00627995" w:rsidRPr="0062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Центре</w:t>
      </w:r>
      <w:r w:rsidR="00627995" w:rsidRPr="0062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95" w:rsidRPr="0062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цифрового, естественнонаучного и  гуманитарного профилей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«Точка р</w:t>
      </w:r>
      <w:r w:rsidR="00627995" w:rsidRPr="0062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оста»</w:t>
      </w:r>
    </w:p>
    <w:p w:rsidR="00EC3881" w:rsidRPr="00EC3881" w:rsidRDefault="008C3642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в 2021-2022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 базе Центра образования цифрового</w:t>
      </w:r>
      <w:r w:rsidR="00627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естественнонаучного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гуманитарно</w:t>
      </w:r>
      <w:r w:rsidR="0062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профилей «Точка роста» 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социально-культурные мероприятия, а также участие в различных конкурсах и акциях: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18"/>
        <w:gridCol w:w="2976"/>
        <w:gridCol w:w="1843"/>
        <w:gridCol w:w="1985"/>
        <w:gridCol w:w="2551"/>
      </w:tblGrid>
      <w:tr w:rsidR="00BF7AFA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13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06" w:type="dxa"/>
            <w:vAlign w:val="center"/>
            <w:hideMark/>
          </w:tcPr>
          <w:p w:rsidR="00EC3881" w:rsidRPr="00C02100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реализацию мероприятия</w:t>
            </w:r>
          </w:p>
        </w:tc>
      </w:tr>
      <w:tr w:rsidR="00BF7AFA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4" w:type="dxa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открытие Центра</w:t>
            </w:r>
          </w:p>
        </w:tc>
        <w:tc>
          <w:tcPr>
            <w:tcW w:w="1813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29.09.2021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</w:p>
        </w:tc>
        <w:tc>
          <w:tcPr>
            <w:tcW w:w="2506" w:type="dxa"/>
            <w:vAlign w:val="center"/>
            <w:hideMark/>
          </w:tcPr>
          <w:p w:rsid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  <w:proofErr w:type="gramStart"/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AFA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F7AFA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4" w:type="dxa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Марафон открытий центров «Точка Роста» в 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онлайн-режиме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29.09.2021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BF7AFA" w:rsidP="00BF7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  <w:tc>
          <w:tcPr>
            <w:tcW w:w="2506" w:type="dxa"/>
            <w:vAlign w:val="center"/>
            <w:hideMark/>
          </w:tcPr>
          <w:p w:rsidR="00EC3881" w:rsidRDefault="00EC3881" w:rsidP="00BF7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BF7AFA" w:rsidRPr="00EC3881" w:rsidRDefault="00BF7AFA" w:rsidP="00BF7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F7AFA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4" w:type="dxa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</w:p>
        </w:tc>
        <w:tc>
          <w:tcPr>
            <w:tcW w:w="1813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  <w:r w:rsidR="00EC3881"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и анкетирование </w:t>
            </w: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проекте ранней профессиональной ориентации школьников 6−11 классов</w:t>
            </w:r>
          </w:p>
        </w:tc>
        <w:tc>
          <w:tcPr>
            <w:tcW w:w="2506" w:type="dxa"/>
            <w:vAlign w:val="center"/>
            <w:hideMark/>
          </w:tcPr>
          <w:p w:rsidR="00EC3881" w:rsidRPr="00EC3881" w:rsidRDefault="00EC3881" w:rsidP="00BF7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</w:t>
            </w:r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3881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428" w:type="dxa"/>
            <w:gridSpan w:val="5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Онлайн-уроки</w:t>
            </w:r>
            <w:proofErr w:type="spell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онлайн-олимпиады</w:t>
            </w:r>
            <w:proofErr w:type="spell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всероссийского образовательного проекта в сфере цифровой экономики «Урок цифры» </w:t>
            </w:r>
          </w:p>
        </w:tc>
      </w:tr>
      <w:tr w:rsidR="00EC3881" w:rsidRPr="00EC3881" w:rsidTr="00C02100">
        <w:trPr>
          <w:tblCellSpacing w:w="15" w:type="dxa"/>
        </w:trPr>
        <w:tc>
          <w:tcPr>
            <w:tcW w:w="308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28" w:type="dxa"/>
            <w:gridSpan w:val="5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</w:t>
            </w:r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онная</w:t>
            </w:r>
            <w:proofErr w:type="spellEnd"/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«День </w:t>
            </w:r>
            <w:proofErr w:type="spellStart"/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ИТ-знаний</w:t>
            </w:r>
            <w:proofErr w:type="spellEnd"/>
            <w:r w:rsidR="00BF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F7AFA" w:rsidRPr="00EC3881" w:rsidTr="00C02100">
        <w:trPr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6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шахматам «Шах – мат»</w:t>
            </w:r>
          </w:p>
        </w:tc>
        <w:tc>
          <w:tcPr>
            <w:tcW w:w="1813" w:type="dxa"/>
            <w:vAlign w:val="center"/>
            <w:hideMark/>
          </w:tcPr>
          <w:p w:rsidR="00EC3881" w:rsidRPr="00EC3881" w:rsidRDefault="00BF7AFA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05.02.2022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EC3881" w:rsidP="00C0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Обучающиеся»</w:t>
            </w:r>
          </w:p>
        </w:tc>
        <w:tc>
          <w:tcPr>
            <w:tcW w:w="2506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</w:tc>
      </w:tr>
      <w:tr w:rsidR="00EC3881" w:rsidRPr="00EC3881" w:rsidTr="00C02100">
        <w:trPr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0" w:type="dxa"/>
            <w:gridSpan w:val="4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финансовых 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лайфхаков</w:t>
            </w:r>
            <w:proofErr w:type="spellEnd"/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Всероссийской недели финансовой грамотности – 2021 на базе Центра «Точка Роста»</w:t>
            </w:r>
            <w:proofErr w:type="gramEnd"/>
          </w:p>
        </w:tc>
      </w:tr>
    </w:tbl>
    <w:p w:rsidR="00EC3881" w:rsidRPr="00EC3881" w:rsidRDefault="00EC3881" w:rsidP="00EC388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707"/>
        <w:gridCol w:w="2228"/>
        <w:gridCol w:w="1985"/>
        <w:gridCol w:w="2551"/>
      </w:tblGrid>
      <w:tr w:rsidR="00EC3881" w:rsidRPr="00EC3881" w:rsidTr="00C02100">
        <w:trPr>
          <w:tblCellSpacing w:w="15" w:type="dxa"/>
        </w:trPr>
        <w:tc>
          <w:tcPr>
            <w:tcW w:w="310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7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 с фрагментами учебных занятий</w:t>
            </w:r>
          </w:p>
        </w:tc>
        <w:tc>
          <w:tcPr>
            <w:tcW w:w="219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55" w:type="dxa"/>
            <w:vAlign w:val="center"/>
            <w:hideMark/>
          </w:tcPr>
          <w:p w:rsidR="00C02100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06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C3881" w:rsidRPr="00EC3881" w:rsidTr="00C02100">
        <w:trPr>
          <w:tblCellSpacing w:w="15" w:type="dxa"/>
        </w:trPr>
        <w:tc>
          <w:tcPr>
            <w:tcW w:w="310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7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Мониторинги учащихся по различным направлениям</w:t>
            </w:r>
          </w:p>
        </w:tc>
        <w:tc>
          <w:tcPr>
            <w:tcW w:w="2198" w:type="dxa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55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506" w:type="dxa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</w:tbl>
    <w:p w:rsidR="00EC3881" w:rsidRPr="00EC3881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Кадровый состав Центра «Точка роста».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Центре «Точка роста» подобрана команда</w:t>
      </w:r>
      <w:r w:rsidR="00C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из педагогов гимназии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3776"/>
        <w:gridCol w:w="30"/>
        <w:gridCol w:w="3550"/>
        <w:gridCol w:w="30"/>
        <w:gridCol w:w="1344"/>
      </w:tblGrid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Бадмаева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Ивляевна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C02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центра «Точка роста»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Олег Анатольевич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СЗД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1КК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 Владимирович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C0210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СЗД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Бадма-Горяев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Спиридонович</w:t>
            </w:r>
          </w:p>
        </w:tc>
        <w:tc>
          <w:tcPr>
            <w:tcW w:w="0" w:type="auto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EC3881" w:rsidRPr="00EC3881" w:rsidTr="00EC3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881" w:rsidRPr="00EC3881" w:rsidRDefault="00EC3881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Мергеновна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881" w:rsidRPr="00EC3881" w:rsidRDefault="00F22C50" w:rsidP="00EC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СЗД</w:t>
            </w:r>
          </w:p>
        </w:tc>
      </w:tr>
    </w:tbl>
    <w:p w:rsidR="00F22C50" w:rsidRDefault="00F22C5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98D" w:rsidRDefault="008C798D" w:rsidP="008C798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81" w:rsidRPr="00EC3881" w:rsidRDefault="00004700" w:rsidP="0000470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</w:t>
      </w:r>
      <w:r w:rsidR="008C798D" w:rsidRPr="008C7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798D" w:rsidRPr="008C7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 образования</w:t>
      </w:r>
      <w:r w:rsidR="008C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98D" w:rsidRPr="008C7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цифрового, естественнонаучного и  гуманитарного профилей</w:t>
      </w:r>
      <w:r w:rsidR="008C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«Точка р</w:t>
      </w:r>
      <w:r w:rsidR="008C798D" w:rsidRPr="008C7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оста»</w:t>
      </w:r>
      <w:r w:rsidR="00F2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2022-2023</w:t>
      </w:r>
      <w:r w:rsidR="00EC3881"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менее 70% охват контингента обучающихся 1-11 классов – дополнительными общеобразовательными программами цифрового</w:t>
      </w:r>
      <w:r w:rsidR="0000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естественнонаучного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гуманитарного профилей во внеурочное время, в том числе социально-культурными мероприятиями.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Расширить кружковую работу в социальном и техническом направлениях.</w:t>
      </w: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Педагогам Центра пройти курсы повышения квалификации по программам – «Управление Центрами «Точка Роста», «Технологии </w:t>
      </w:r>
      <w:proofErr w:type="gram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обучения» (по работе</w:t>
      </w:r>
      <w:proofErr w:type="gram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3-D принтером, VR-очками,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квадракоптером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«Формирование </w:t>
      </w:r>
      <w:proofErr w:type="spellStart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компетенций», «Организация проектной и исследовательской деятельности».</w:t>
      </w:r>
    </w:p>
    <w:p w:rsidR="00004700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00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00" w:rsidRDefault="00004700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81" w:rsidRPr="00EC3881" w:rsidRDefault="00EC3881" w:rsidP="00EC3881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Центра </w:t>
      </w:r>
      <w:r w:rsidR="00B8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«Точки роста»   Л.И. Бадма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 </w:t>
      </w:r>
    </w:p>
    <w:p w:rsidR="0062319F" w:rsidRPr="00EC3881" w:rsidRDefault="0062319F">
      <w:pPr>
        <w:rPr>
          <w:rFonts w:ascii="Times New Roman" w:hAnsi="Times New Roman" w:cs="Times New Roman"/>
          <w:sz w:val="28"/>
          <w:szCs w:val="28"/>
        </w:rPr>
      </w:pPr>
    </w:p>
    <w:sectPr w:rsidR="0062319F" w:rsidRPr="00EC3881" w:rsidSect="0062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03A5"/>
    <w:multiLevelType w:val="hybridMultilevel"/>
    <w:tmpl w:val="1FB8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81"/>
    <w:rsid w:val="00004700"/>
    <w:rsid w:val="00015109"/>
    <w:rsid w:val="00076DEC"/>
    <w:rsid w:val="0010686E"/>
    <w:rsid w:val="00131103"/>
    <w:rsid w:val="00166ED4"/>
    <w:rsid w:val="001C7268"/>
    <w:rsid w:val="001D25E1"/>
    <w:rsid w:val="002857D4"/>
    <w:rsid w:val="002B1A98"/>
    <w:rsid w:val="0032561B"/>
    <w:rsid w:val="00361EAB"/>
    <w:rsid w:val="003E0DE0"/>
    <w:rsid w:val="00400242"/>
    <w:rsid w:val="004B306B"/>
    <w:rsid w:val="005567A2"/>
    <w:rsid w:val="005662FD"/>
    <w:rsid w:val="005762C8"/>
    <w:rsid w:val="005808A5"/>
    <w:rsid w:val="005857BF"/>
    <w:rsid w:val="006027F6"/>
    <w:rsid w:val="0062319F"/>
    <w:rsid w:val="00627995"/>
    <w:rsid w:val="00684D99"/>
    <w:rsid w:val="006974B3"/>
    <w:rsid w:val="006C19C2"/>
    <w:rsid w:val="00732C25"/>
    <w:rsid w:val="00765016"/>
    <w:rsid w:val="00860402"/>
    <w:rsid w:val="008A3167"/>
    <w:rsid w:val="008C3642"/>
    <w:rsid w:val="008C798D"/>
    <w:rsid w:val="00951D17"/>
    <w:rsid w:val="00971BD2"/>
    <w:rsid w:val="00A01810"/>
    <w:rsid w:val="00AB2B30"/>
    <w:rsid w:val="00B1389A"/>
    <w:rsid w:val="00B14AB4"/>
    <w:rsid w:val="00B71A5B"/>
    <w:rsid w:val="00B82141"/>
    <w:rsid w:val="00B9669D"/>
    <w:rsid w:val="00BF7AFA"/>
    <w:rsid w:val="00C02100"/>
    <w:rsid w:val="00C25865"/>
    <w:rsid w:val="00CD4626"/>
    <w:rsid w:val="00D12C8B"/>
    <w:rsid w:val="00DB3D88"/>
    <w:rsid w:val="00E2370F"/>
    <w:rsid w:val="00E6576C"/>
    <w:rsid w:val="00EA1263"/>
    <w:rsid w:val="00EC3881"/>
    <w:rsid w:val="00ED0B2E"/>
    <w:rsid w:val="00F22C50"/>
    <w:rsid w:val="00FB7101"/>
    <w:rsid w:val="00FC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8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490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108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D640-7BA9-4215-BAD0-9302BDCC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Ивляевна</dc:creator>
  <cp:keywords/>
  <dc:description/>
  <cp:lastModifiedBy>Любовь Ивляевна</cp:lastModifiedBy>
  <cp:revision>32</cp:revision>
  <cp:lastPrinted>2022-12-23T12:03:00Z</cp:lastPrinted>
  <dcterms:created xsi:type="dcterms:W3CDTF">2022-12-16T12:50:00Z</dcterms:created>
  <dcterms:modified xsi:type="dcterms:W3CDTF">2022-12-27T10:43:00Z</dcterms:modified>
</cp:coreProperties>
</file>